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2434"/>
        <w:gridCol w:w="1843"/>
        <w:gridCol w:w="2357"/>
        <w:gridCol w:w="1933"/>
        <w:gridCol w:w="2476"/>
      </w:tblGrid>
      <w:tr w14:paraId="4B9A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730" w:type="dxa"/>
            <w:gridSpan w:val="6"/>
            <w:vAlign w:val="center"/>
          </w:tcPr>
          <w:p w14:paraId="324C3627">
            <w:pPr>
              <w:jc w:val="center"/>
              <w:rPr>
                <w:rFonts w:hint="default" w:ascii="华文仿宋" w:hAnsi="华文仿宋" w:eastAsia="华文仿宋"/>
                <w:sz w:val="28"/>
                <w:szCs w:val="28"/>
                <w:lang w:val="en-US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  <w:lang w:val="en-US" w:eastAsia="zh-CN"/>
              </w:rPr>
              <w:t>成都铁山实业集团有限公司招聘简章</w:t>
            </w:r>
          </w:p>
        </w:tc>
      </w:tr>
      <w:tr w14:paraId="4C61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2687" w:type="dxa"/>
            <w:vAlign w:val="center"/>
          </w:tcPr>
          <w:p w14:paraId="56B2D6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公司简介</w:t>
            </w:r>
          </w:p>
        </w:tc>
        <w:tc>
          <w:tcPr>
            <w:tcW w:w="11043" w:type="dxa"/>
            <w:gridSpan w:val="5"/>
            <w:vAlign w:val="center"/>
          </w:tcPr>
          <w:p w14:paraId="6F9EF1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成都铁山实业集团有限公司成立于1992年，总部位于成都市郫都区，主营业务为轨道交通装备、铁路机车车辆、城市轻轨列车等高端装备的设计开发、生产制造和销售。秉承“以德取义 以精谋利”的核心价值观。 公司长期坚持在轨道交通领域发展，在全国各主要城市拥有30余家控股和参股的关联公司，与各铁路局集团公司、中国中车及各主机厂等铁路系统的单位保持了良好的合作关系。</w:t>
            </w:r>
          </w:p>
        </w:tc>
      </w:tr>
      <w:tr w14:paraId="5936B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7" w:type="dxa"/>
            <w:vAlign w:val="center"/>
          </w:tcPr>
          <w:p w14:paraId="4FB596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单位行业</w:t>
            </w:r>
          </w:p>
        </w:tc>
        <w:tc>
          <w:tcPr>
            <w:tcW w:w="2434" w:type="dxa"/>
            <w:vAlign w:val="center"/>
          </w:tcPr>
          <w:p w14:paraId="5B2D7E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轨道交通装备</w:t>
            </w:r>
          </w:p>
        </w:tc>
        <w:tc>
          <w:tcPr>
            <w:tcW w:w="1843" w:type="dxa"/>
            <w:vAlign w:val="center"/>
          </w:tcPr>
          <w:p w14:paraId="3D614C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单位性质</w:t>
            </w:r>
          </w:p>
        </w:tc>
        <w:tc>
          <w:tcPr>
            <w:tcW w:w="2357" w:type="dxa"/>
            <w:vAlign w:val="center"/>
          </w:tcPr>
          <w:p w14:paraId="62A818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民营企业</w:t>
            </w:r>
          </w:p>
        </w:tc>
        <w:tc>
          <w:tcPr>
            <w:tcW w:w="1933" w:type="dxa"/>
            <w:vAlign w:val="center"/>
          </w:tcPr>
          <w:p w14:paraId="088B30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单位所在地</w:t>
            </w:r>
          </w:p>
        </w:tc>
        <w:tc>
          <w:tcPr>
            <w:tcW w:w="2476" w:type="dxa"/>
            <w:vAlign w:val="center"/>
          </w:tcPr>
          <w:p w14:paraId="039B93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四川省成都市</w:t>
            </w:r>
          </w:p>
        </w:tc>
      </w:tr>
    </w:tbl>
    <w:p w14:paraId="77DBC843">
      <w:pPr>
        <w:spacing w:line="360" w:lineRule="auto"/>
        <w:ind w:firstLine="482" w:firstLineChars="200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招聘岗位：</w:t>
      </w:r>
      <w:bookmarkStart w:id="0" w:name="_GoBack"/>
      <w:bookmarkEnd w:id="0"/>
    </w:p>
    <w:tbl>
      <w:tblPr>
        <w:tblStyle w:val="2"/>
        <w:tblW w:w="13759" w:type="dxa"/>
        <w:tblInd w:w="35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2086"/>
        <w:gridCol w:w="5496"/>
        <w:gridCol w:w="2277"/>
        <w:gridCol w:w="2277"/>
      </w:tblGrid>
      <w:tr w14:paraId="711B06F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0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  位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3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专  业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5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工作职责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B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人  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D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工资及福利待遇</w:t>
            </w:r>
          </w:p>
        </w:tc>
      </w:tr>
      <w:tr w14:paraId="1949E8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98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机械类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6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机械电子工程、机械设计制造及其自动化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0096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负责产品机械结构、机械部件的设计；</w:t>
            </w:r>
          </w:p>
          <w:p w14:paraId="026D4BA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非标设备装配图、零件图纸的绘制；采购清单的编制与输出；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3、参与产品的组装、调试，协调生产部零件加工；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4、配合电气工程师完成设计、改造；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5、对产品进行调试跟踪，分析及优化设计；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F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3-5人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E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基本工资5000左右、五险一金、周末双休、餐补、租房补贴、节日福利、生日礼物</w:t>
            </w:r>
          </w:p>
        </w:tc>
      </w:tr>
      <w:tr w14:paraId="5DC78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3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电气类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9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电气工程及其自动化、自动化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B0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1、熟悉熟悉模拟和数字电路；</w:t>
            </w:r>
          </w:p>
          <w:p w14:paraId="61A5F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2、输出电路图，设计电路板，输出接线图，产品BOM；</w:t>
            </w:r>
          </w:p>
          <w:p w14:paraId="66547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3、负责解决现场及公司提出的电气技术问题；</w:t>
            </w:r>
          </w:p>
          <w:p w14:paraId="65946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4、负责事业部电气工程的技术支持工作，负责出具各种电气技术难题的解决方案，电气工程技术资料及各项技术指标等。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6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3-5人</w:t>
            </w:r>
          </w:p>
        </w:tc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E6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DC7331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C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软件类、电子类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2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软件工程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EF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1、负责电子产品软件架构设计和开发；</w:t>
            </w:r>
          </w:p>
          <w:p w14:paraId="10143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2、对音视频产品及智能显示终端既有产品进行维护；</w:t>
            </w:r>
          </w:p>
          <w:p w14:paraId="135A7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3、负责嵌入式Linux设备各类驱动的设计与开发；</w:t>
            </w:r>
          </w:p>
          <w:p w14:paraId="79A36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4、应用新技术及相关协议规范， 进行新产品开发； </w:t>
            </w:r>
          </w:p>
          <w:p w14:paraId="3145C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5、联合软硬件工程师和测试工程师，进行系统集成和测试。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1D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3-5人</w:t>
            </w:r>
          </w:p>
        </w:tc>
        <w:tc>
          <w:tcPr>
            <w:tcW w:w="2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7F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3309D99D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color w:val="000000"/>
          <w:sz w:val="22"/>
          <w:szCs w:val="22"/>
          <w:u w:val="none"/>
          <w:lang w:val="en-US" w:eastAsia="zh-CN"/>
        </w:rPr>
      </w:pPr>
    </w:p>
    <w:sectPr>
      <w:pgSz w:w="16838" w:h="11906" w:orient="landscape"/>
      <w:pgMar w:top="1066" w:right="1213" w:bottom="1009" w:left="121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82D7E"/>
    <w:multiLevelType w:val="singleLevel"/>
    <w:tmpl w:val="28782D7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B1247"/>
    <w:rsid w:val="064E7705"/>
    <w:rsid w:val="1E093BAC"/>
    <w:rsid w:val="406A2ED1"/>
    <w:rsid w:val="4A3F7B03"/>
    <w:rsid w:val="4C3C3795"/>
    <w:rsid w:val="50A70A10"/>
    <w:rsid w:val="59561AE0"/>
    <w:rsid w:val="603469F1"/>
    <w:rsid w:val="659312C7"/>
    <w:rsid w:val="78F20C98"/>
    <w:rsid w:val="7E5B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678</Words>
  <Characters>722</Characters>
  <Lines>0</Lines>
  <Paragraphs>0</Paragraphs>
  <TotalTime>12</TotalTime>
  <ScaleCrop>false</ScaleCrop>
  <LinksUpToDate>false</LinksUpToDate>
  <CharactersWithSpaces>732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2020-10-16T02:11:00Z</dcterms:created>
  <dc:creator>Administrator</dc:creator>
  <cp:lastModifiedBy>风雨里</cp:lastModifiedBy>
  <dcterms:modified xsi:type="dcterms:W3CDTF">2026-01-07T13:40:18Z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eyJoZGlkIjoiYjgzZDk1YTA4OTc4OWIwODU3Y2FlODU1ZWViMmU5YjQiLCJ1c2VySWQiOiI0MTAwOTA2MTIifQ==</vt:lpwstr>
  </property>
  <property fmtid="{D5CDD505-2E9C-101B-9397-08002B2CF9AE}" pid="4" name="ICV">
    <vt:lpwstr>081029227D104CC9845E91BFF85184B5_13</vt:lpwstr>
  </property>
</Properties>
</file>