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7100">
      <w:pPr>
        <w:spacing w:line="360" w:lineRule="auto"/>
        <w:jc w:val="center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中铁十一局集团运维分公司上海地铁供电维保</w:t>
      </w:r>
    </w:p>
    <w:p w14:paraId="448C942C">
      <w:pPr>
        <w:spacing w:line="360" w:lineRule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招聘岗位及数量：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接触网工20、变电值班员30人</w:t>
      </w:r>
    </w:p>
    <w:p w14:paraId="4D0379F4">
      <w:pPr>
        <w:spacing w:line="360" w:lineRule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用工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单位：中铁十一局集团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运维分公司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上海地铁供电维保</w:t>
      </w:r>
    </w:p>
    <w:p w14:paraId="375A1D1F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工作地点：上海市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 w14:paraId="6717920F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岗位职责：</w:t>
      </w:r>
    </w:p>
    <w:p w14:paraId="5E73ED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514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cs="宋体"/>
          <w:b/>
          <w:bCs w:val="0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变电值班员：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负责</w:t>
      </w:r>
      <w:r>
        <w:rPr>
          <w:rFonts w:hint="eastAsia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上海地铁8号线、18号线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供电系统</w:t>
      </w:r>
      <w:r>
        <w:rPr>
          <w:rFonts w:hint="default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变电所及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相关专业设施设备检修、维护、保养、应急抢修及日常值班和巡视。</w:t>
      </w:r>
    </w:p>
    <w:p w14:paraId="161CAA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82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default" w:cs="宋体"/>
          <w:b/>
          <w:bCs w:val="0"/>
          <w:sz w:val="24"/>
          <w:szCs w:val="24"/>
        </w:rPr>
        <w:t>接触网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工：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责</w:t>
      </w:r>
      <w:r>
        <w:rPr>
          <w:rFonts w:hint="eastAsia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上海地铁8号线、18号线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接触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日常问题处理、故障排除、应急抢修、月度检修、年度检修等工作</w:t>
      </w:r>
      <w:r>
        <w:rPr>
          <w:rFonts w:hint="default" w:cs="宋体"/>
          <w:b w:val="0"/>
          <w:bCs/>
          <w:sz w:val="24"/>
          <w:szCs w:val="24"/>
        </w:rPr>
        <w:t>。</w:t>
      </w:r>
    </w:p>
    <w:p w14:paraId="1F977B64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任职要求: </w:t>
      </w:r>
    </w:p>
    <w:p w14:paraId="0A56D3E5"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1.政治觉悟高，思想品德好，遵纪守法，热爱城市轨道交通行业工作，身体健康，身体和心理能适应工作要求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，能吃苦耐劳，适应翻班、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夜班等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模式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一定抗压能力。</w:t>
      </w:r>
    </w:p>
    <w:p w14:paraId="1E17B0CE"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年龄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岁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电气化铁道供电等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相关专业，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</w:rPr>
        <w:t>中专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及以上学历；</w:t>
      </w:r>
    </w:p>
    <w:p w14:paraId="4B15DDCC"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.具备良好的身体素质，无不良前科，五官端正，无不良嗜好，长期固定人员优先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 w14:paraId="715419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240" w:firstLineChars="100"/>
        <w:jc w:val="left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拥有轨道交通行业供电系统相关维保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实习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工作经验优先录用。</w:t>
      </w:r>
    </w:p>
    <w:p w14:paraId="049192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240" w:firstLineChars="100"/>
        <w:jc w:val="left"/>
        <w:rPr>
          <w:rFonts w:hint="eastAsia" w:ascii="宋体" w:hAnsi="宋体" w:eastAsia="宋体" w:cs="宋体"/>
          <w:b w:val="0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/>
          <w:color w:val="FF0000"/>
          <w:kern w:val="2"/>
          <w:sz w:val="24"/>
          <w:szCs w:val="24"/>
          <w:lang w:val="en-US" w:eastAsia="zh-CN" w:bidi="ar-SA"/>
        </w:rPr>
        <w:t>持有低压、高压电工证、高空作业等证件优先录用。</w:t>
      </w:r>
    </w:p>
    <w:p w14:paraId="4F640433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薪资待遇：</w:t>
      </w:r>
    </w:p>
    <w:p w14:paraId="4DD86E95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/>
          <w:sz w:val="24"/>
          <w:szCs w:val="24"/>
        </w:rPr>
        <w:t>.1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实习</w:t>
      </w:r>
      <w:r>
        <w:rPr>
          <w:rFonts w:hint="default" w:ascii="宋体" w:hAnsi="宋体" w:eastAsia="宋体" w:cs="宋体"/>
          <w:b w:val="0"/>
          <w:bCs/>
          <w:sz w:val="24"/>
          <w:szCs w:val="24"/>
        </w:rPr>
        <w:t>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6个月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包住宿，含每月餐补900元/月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三个月内取得三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证（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高压电工证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和低压电工证、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施工上岗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证）后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考核后调整为4500-55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含餐补900元/月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52268B1F"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.2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满6个月后，实习期满毕业证取得后通过考核合同后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转正后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签订劳务派遣合同缴纳社保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，一般入职检修工收入税前6万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以上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班组长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以上税前收入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7-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8万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以上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部门负责人以上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管理人员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税前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收入1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万以上。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                             </w:t>
      </w:r>
    </w:p>
    <w:p w14:paraId="0611FB27">
      <w:pPr>
        <w:spacing w:line="360" w:lineRule="auto"/>
        <w:ind w:firstLine="480"/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公司将根据公司整体发展状况进行整体性的调整，根据员工的岗位、学历、职称变化实施个性化调整。</w:t>
      </w:r>
    </w:p>
    <w:p w14:paraId="5B7DC26B">
      <w:pPr>
        <w:spacing w:line="360" w:lineRule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工作时间：维保项目特殊，采用综合工时翻班调休制度符合国家劳动法规定工作时长。</w:t>
      </w:r>
    </w:p>
    <w:p w14:paraId="0AA83D53">
      <w:pPr>
        <w:spacing w:line="360" w:lineRule="auto"/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其它福利：带薪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调休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每年20-45天；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根据岗位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通信费补贴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-150元；每年健康体检；防暑降温品发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放等各项福利待遇。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ZmZhZjhlMTE4YTc3NWU5YzdlYjExMGZlNTFmMjQifQ=="/>
  </w:docVars>
  <w:rsids>
    <w:rsidRoot w:val="00360525"/>
    <w:rsid w:val="00004C6D"/>
    <w:rsid w:val="000157D5"/>
    <w:rsid w:val="00026306"/>
    <w:rsid w:val="0004084F"/>
    <w:rsid w:val="00040B1B"/>
    <w:rsid w:val="00043860"/>
    <w:rsid w:val="00046610"/>
    <w:rsid w:val="00082027"/>
    <w:rsid w:val="00085D4C"/>
    <w:rsid w:val="000A2175"/>
    <w:rsid w:val="000B234C"/>
    <w:rsid w:val="000D03AA"/>
    <w:rsid w:val="000D2356"/>
    <w:rsid w:val="000E479E"/>
    <w:rsid w:val="00116758"/>
    <w:rsid w:val="00126FCE"/>
    <w:rsid w:val="00185B58"/>
    <w:rsid w:val="00187832"/>
    <w:rsid w:val="001C7A49"/>
    <w:rsid w:val="002375C3"/>
    <w:rsid w:val="00243E68"/>
    <w:rsid w:val="00243E87"/>
    <w:rsid w:val="002A7CA1"/>
    <w:rsid w:val="003339BB"/>
    <w:rsid w:val="0035445F"/>
    <w:rsid w:val="0035592D"/>
    <w:rsid w:val="00360525"/>
    <w:rsid w:val="00377D0B"/>
    <w:rsid w:val="00386A98"/>
    <w:rsid w:val="003A0EA2"/>
    <w:rsid w:val="003A1610"/>
    <w:rsid w:val="003B126F"/>
    <w:rsid w:val="003C5F84"/>
    <w:rsid w:val="003F4C19"/>
    <w:rsid w:val="004041C3"/>
    <w:rsid w:val="00407FCD"/>
    <w:rsid w:val="00450BA6"/>
    <w:rsid w:val="004653DA"/>
    <w:rsid w:val="0046799C"/>
    <w:rsid w:val="00484B08"/>
    <w:rsid w:val="00485B26"/>
    <w:rsid w:val="00486217"/>
    <w:rsid w:val="00493A66"/>
    <w:rsid w:val="004D13C4"/>
    <w:rsid w:val="004F37B9"/>
    <w:rsid w:val="0053080D"/>
    <w:rsid w:val="0053610B"/>
    <w:rsid w:val="00570C5D"/>
    <w:rsid w:val="005A30BA"/>
    <w:rsid w:val="005C3B73"/>
    <w:rsid w:val="005F1B84"/>
    <w:rsid w:val="005F2A71"/>
    <w:rsid w:val="00637021"/>
    <w:rsid w:val="00663DE9"/>
    <w:rsid w:val="00676F28"/>
    <w:rsid w:val="006A2F1A"/>
    <w:rsid w:val="006B4E1B"/>
    <w:rsid w:val="006B64B7"/>
    <w:rsid w:val="006C7BD4"/>
    <w:rsid w:val="00710F8C"/>
    <w:rsid w:val="0071753C"/>
    <w:rsid w:val="00721E8A"/>
    <w:rsid w:val="007534B0"/>
    <w:rsid w:val="007B4C2B"/>
    <w:rsid w:val="007C36AF"/>
    <w:rsid w:val="008037E1"/>
    <w:rsid w:val="00806609"/>
    <w:rsid w:val="00821D03"/>
    <w:rsid w:val="00857B31"/>
    <w:rsid w:val="008675CD"/>
    <w:rsid w:val="008B56BF"/>
    <w:rsid w:val="008C6BA0"/>
    <w:rsid w:val="008D5FCC"/>
    <w:rsid w:val="008E34DE"/>
    <w:rsid w:val="008E5892"/>
    <w:rsid w:val="008E6E0E"/>
    <w:rsid w:val="008F4D1E"/>
    <w:rsid w:val="00926D3E"/>
    <w:rsid w:val="00934162"/>
    <w:rsid w:val="00963E0A"/>
    <w:rsid w:val="00964B7A"/>
    <w:rsid w:val="0098534C"/>
    <w:rsid w:val="009C5C1A"/>
    <w:rsid w:val="009D0095"/>
    <w:rsid w:val="009F4B4F"/>
    <w:rsid w:val="00A313C5"/>
    <w:rsid w:val="00A565D6"/>
    <w:rsid w:val="00AD2AEA"/>
    <w:rsid w:val="00AE3598"/>
    <w:rsid w:val="00B42966"/>
    <w:rsid w:val="00B43649"/>
    <w:rsid w:val="00B52D33"/>
    <w:rsid w:val="00B60D42"/>
    <w:rsid w:val="00B74E12"/>
    <w:rsid w:val="00B83080"/>
    <w:rsid w:val="00B943DD"/>
    <w:rsid w:val="00BA6079"/>
    <w:rsid w:val="00BB5796"/>
    <w:rsid w:val="00BC3B16"/>
    <w:rsid w:val="00BE63BD"/>
    <w:rsid w:val="00BF1C40"/>
    <w:rsid w:val="00C03435"/>
    <w:rsid w:val="00CA2A79"/>
    <w:rsid w:val="00CA656A"/>
    <w:rsid w:val="00CF4FDF"/>
    <w:rsid w:val="00D05F62"/>
    <w:rsid w:val="00D11A5D"/>
    <w:rsid w:val="00D20B56"/>
    <w:rsid w:val="00D2358A"/>
    <w:rsid w:val="00D709B1"/>
    <w:rsid w:val="00DB4335"/>
    <w:rsid w:val="00DE7949"/>
    <w:rsid w:val="00E12AFA"/>
    <w:rsid w:val="00E27F29"/>
    <w:rsid w:val="00E51878"/>
    <w:rsid w:val="00E53B17"/>
    <w:rsid w:val="00E721BC"/>
    <w:rsid w:val="00E919DC"/>
    <w:rsid w:val="00ED213A"/>
    <w:rsid w:val="00F019D7"/>
    <w:rsid w:val="00F0346F"/>
    <w:rsid w:val="00F30A1F"/>
    <w:rsid w:val="00FA6CFA"/>
    <w:rsid w:val="00FB1D4E"/>
    <w:rsid w:val="00FF0C83"/>
    <w:rsid w:val="03D472D2"/>
    <w:rsid w:val="04B0389B"/>
    <w:rsid w:val="07302C76"/>
    <w:rsid w:val="0FA443AE"/>
    <w:rsid w:val="13561AB1"/>
    <w:rsid w:val="15707FD8"/>
    <w:rsid w:val="1CE107A8"/>
    <w:rsid w:val="20474300"/>
    <w:rsid w:val="20D74332"/>
    <w:rsid w:val="2463402E"/>
    <w:rsid w:val="28A56D5D"/>
    <w:rsid w:val="2B722103"/>
    <w:rsid w:val="2CD333F7"/>
    <w:rsid w:val="2DEE41AB"/>
    <w:rsid w:val="2EEA660A"/>
    <w:rsid w:val="31E7388D"/>
    <w:rsid w:val="351433FA"/>
    <w:rsid w:val="363710CF"/>
    <w:rsid w:val="38D729A0"/>
    <w:rsid w:val="38F421A5"/>
    <w:rsid w:val="3A621D4C"/>
    <w:rsid w:val="3DDC3563"/>
    <w:rsid w:val="3F68108F"/>
    <w:rsid w:val="3FB6E61A"/>
    <w:rsid w:val="427F2149"/>
    <w:rsid w:val="44335537"/>
    <w:rsid w:val="47210AAC"/>
    <w:rsid w:val="4BFF2F3E"/>
    <w:rsid w:val="4E7E38E4"/>
    <w:rsid w:val="522A6F63"/>
    <w:rsid w:val="542117FE"/>
    <w:rsid w:val="56C94D8B"/>
    <w:rsid w:val="5B8F55C7"/>
    <w:rsid w:val="67694A1F"/>
    <w:rsid w:val="79A9928F"/>
    <w:rsid w:val="B57F07BF"/>
    <w:rsid w:val="B6FF9395"/>
    <w:rsid w:val="CDFB27BD"/>
    <w:rsid w:val="EFA75634"/>
    <w:rsid w:val="F4DA1695"/>
    <w:rsid w:val="FAF7A66D"/>
    <w:rsid w:val="FBBA1DC2"/>
    <w:rsid w:val="FBF92D12"/>
    <w:rsid w:val="FF768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695</Words>
  <Characters>736</Characters>
  <Lines>2</Lines>
  <Paragraphs>1</Paragraphs>
  <TotalTime>58</TotalTime>
  <ScaleCrop>false</ScaleCrop>
  <LinksUpToDate>false</LinksUpToDate>
  <CharactersWithSpaces>793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2022-05-11T02:05:00Z</dcterms:created>
  <dc:creator>卢婷</dc:creator>
  <cp:lastModifiedBy>鹿智鑫</cp:lastModifiedBy>
  <cp:lastPrinted>2022-12-08T02:20:00Z</cp:lastPrinted>
  <dcterms:modified xsi:type="dcterms:W3CDTF">2025-03-03T03:33:19Z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F0796E9398D94FAC9DC5E226CE9FE1DF_13</vt:lpwstr>
  </property>
</Properties>
</file>